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BF" w:rsidRDefault="00C12BBF" w:rsidP="000707C1">
      <w:pPr>
        <w:spacing w:line="360" w:lineRule="auto"/>
        <w:jc w:val="both"/>
        <w:rPr>
          <w:rFonts w:ascii="Arial" w:hAnsi="Arial" w:cs="Arial"/>
        </w:rPr>
      </w:pPr>
    </w:p>
    <w:p w:rsidR="00C12BBF" w:rsidRDefault="00C12BBF" w:rsidP="000707C1">
      <w:pPr>
        <w:spacing w:line="360" w:lineRule="auto"/>
        <w:jc w:val="both"/>
        <w:rPr>
          <w:rFonts w:ascii="Arial" w:hAnsi="Arial" w:cs="Arial"/>
        </w:rPr>
      </w:pPr>
    </w:p>
    <w:p w:rsidR="00C12BBF" w:rsidRPr="00C12BBF" w:rsidRDefault="00C12BBF" w:rsidP="000707C1">
      <w:pPr>
        <w:spacing w:line="360" w:lineRule="auto"/>
        <w:jc w:val="both"/>
        <w:rPr>
          <w:rFonts w:ascii="Arial" w:hAnsi="Arial" w:cs="Arial"/>
          <w:b/>
        </w:rPr>
      </w:pPr>
      <w:r w:rsidRPr="00C12BBF">
        <w:rPr>
          <w:rFonts w:ascii="Arial" w:hAnsi="Arial" w:cs="Arial"/>
          <w:b/>
        </w:rPr>
        <w:t>MEMORANDUM</w:t>
      </w:r>
    </w:p>
    <w:p w:rsidR="00C12BBF" w:rsidRDefault="00C12BBF" w:rsidP="000707C1">
      <w:pPr>
        <w:spacing w:line="360" w:lineRule="auto"/>
        <w:jc w:val="both"/>
        <w:rPr>
          <w:rFonts w:ascii="Arial" w:hAnsi="Arial" w:cs="Arial"/>
        </w:rPr>
      </w:pPr>
    </w:p>
    <w:p w:rsidR="00C12BBF" w:rsidRDefault="00C12BBF" w:rsidP="000707C1">
      <w:pPr>
        <w:spacing w:line="360" w:lineRule="auto"/>
        <w:jc w:val="both"/>
        <w:rPr>
          <w:rFonts w:ascii="Arial" w:hAnsi="Arial" w:cs="Arial"/>
        </w:rPr>
      </w:pPr>
      <w:r w:rsidRPr="00C12BBF">
        <w:rPr>
          <w:rFonts w:ascii="Arial" w:hAnsi="Arial" w:cs="Arial"/>
          <w:b/>
        </w:rPr>
        <w:t>DATE:</w:t>
      </w:r>
      <w:r>
        <w:rPr>
          <w:rFonts w:ascii="Arial" w:hAnsi="Arial" w:cs="Arial"/>
          <w:b/>
        </w:rPr>
        <w:t xml:space="preserve"> </w:t>
      </w:r>
      <w:r>
        <w:rPr>
          <w:rFonts w:ascii="Arial" w:hAnsi="Arial" w:cs="Arial"/>
        </w:rPr>
        <w:t>February 28, 2017</w:t>
      </w:r>
    </w:p>
    <w:p w:rsidR="00C12BBF" w:rsidRDefault="00C12BBF" w:rsidP="000707C1">
      <w:pPr>
        <w:spacing w:line="360" w:lineRule="auto"/>
        <w:jc w:val="both"/>
        <w:rPr>
          <w:rFonts w:ascii="Arial" w:hAnsi="Arial" w:cs="Arial"/>
        </w:rPr>
      </w:pPr>
      <w:r w:rsidRPr="00C12BBF">
        <w:rPr>
          <w:rFonts w:ascii="Arial" w:hAnsi="Arial" w:cs="Arial"/>
          <w:b/>
        </w:rPr>
        <w:t>TO:</w:t>
      </w:r>
      <w:r>
        <w:rPr>
          <w:rFonts w:ascii="Arial" w:hAnsi="Arial" w:cs="Arial"/>
        </w:rPr>
        <w:t xml:space="preserve"> </w:t>
      </w:r>
      <w:r>
        <w:rPr>
          <w:rFonts w:ascii="Arial" w:hAnsi="Arial" w:cs="Arial"/>
        </w:rPr>
        <w:tab/>
        <w:t xml:space="preserve"> Congressional Members </w:t>
      </w:r>
    </w:p>
    <w:p w:rsidR="00C12BBF" w:rsidRDefault="00C12BBF" w:rsidP="000707C1">
      <w:pPr>
        <w:spacing w:line="360" w:lineRule="auto"/>
        <w:jc w:val="both"/>
        <w:rPr>
          <w:rFonts w:ascii="Arial" w:hAnsi="Arial" w:cs="Arial"/>
        </w:rPr>
      </w:pPr>
      <w:r w:rsidRPr="00C12BBF">
        <w:rPr>
          <w:rFonts w:ascii="Arial" w:hAnsi="Arial" w:cs="Arial"/>
          <w:b/>
        </w:rPr>
        <w:t>FR:</w:t>
      </w:r>
      <w:r>
        <w:rPr>
          <w:rFonts w:ascii="Arial" w:hAnsi="Arial" w:cs="Arial"/>
        </w:rPr>
        <w:t xml:space="preserve"> </w:t>
      </w:r>
      <w:r>
        <w:rPr>
          <w:rFonts w:ascii="Arial" w:hAnsi="Arial" w:cs="Arial"/>
        </w:rPr>
        <w:tab/>
        <w:t xml:space="preserve"> Tobacco Growers Association of NC</w:t>
      </w:r>
    </w:p>
    <w:p w:rsidR="00C12BBF" w:rsidRDefault="00C12BBF" w:rsidP="000707C1">
      <w:pPr>
        <w:spacing w:line="360" w:lineRule="auto"/>
        <w:jc w:val="both"/>
        <w:rPr>
          <w:rFonts w:ascii="Arial" w:hAnsi="Arial" w:cs="Arial"/>
        </w:rPr>
      </w:pPr>
      <w:r w:rsidRPr="00C12BBF">
        <w:rPr>
          <w:rFonts w:ascii="Arial" w:hAnsi="Arial" w:cs="Arial"/>
          <w:b/>
        </w:rPr>
        <w:t>RE:</w:t>
      </w:r>
      <w:r>
        <w:rPr>
          <w:rFonts w:ascii="Arial" w:hAnsi="Arial" w:cs="Arial"/>
        </w:rPr>
        <w:t xml:space="preserve"> </w:t>
      </w:r>
      <w:r>
        <w:rPr>
          <w:rFonts w:ascii="Arial" w:hAnsi="Arial" w:cs="Arial"/>
        </w:rPr>
        <w:tab/>
        <w:t xml:space="preserve"> Agricultural Guest Worker Program Changes</w:t>
      </w:r>
    </w:p>
    <w:p w:rsidR="00C12BBF" w:rsidRDefault="00C12BBF" w:rsidP="000707C1">
      <w:pPr>
        <w:spacing w:line="360" w:lineRule="auto"/>
        <w:jc w:val="both"/>
        <w:rPr>
          <w:rFonts w:ascii="Arial" w:hAnsi="Arial" w:cs="Arial"/>
        </w:rPr>
      </w:pPr>
    </w:p>
    <w:p w:rsidR="006676F8" w:rsidRDefault="000707C1" w:rsidP="000707C1">
      <w:pPr>
        <w:spacing w:line="360" w:lineRule="auto"/>
        <w:jc w:val="both"/>
        <w:rPr>
          <w:rFonts w:ascii="Arial" w:hAnsi="Arial" w:cs="Arial"/>
        </w:rPr>
      </w:pPr>
      <w:r>
        <w:rPr>
          <w:rFonts w:ascii="Arial" w:hAnsi="Arial" w:cs="Arial"/>
        </w:rPr>
        <w:t xml:space="preserve">Our farmers encourage the Trump Administration to adopt common sense regulatory reforms to the current H-2A </w:t>
      </w:r>
      <w:r w:rsidR="0050789C">
        <w:rPr>
          <w:rFonts w:ascii="Arial" w:hAnsi="Arial" w:cs="Arial"/>
        </w:rPr>
        <w:t xml:space="preserve">guest worker </w:t>
      </w:r>
      <w:r>
        <w:rPr>
          <w:rFonts w:ascii="Arial" w:hAnsi="Arial" w:cs="Arial"/>
        </w:rPr>
        <w:t xml:space="preserve">program as a stop gap measure while Congress works towards a permanent legislative fix.  Included below are some ideas that should be considered in both regulatory and legislative reforms.  </w:t>
      </w:r>
    </w:p>
    <w:p w:rsidR="006676F8" w:rsidRDefault="006676F8"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Pr>
          <w:rFonts w:ascii="Arial" w:hAnsi="Arial" w:cs="Arial"/>
        </w:rPr>
        <w:t>Farmers and farm</w:t>
      </w:r>
      <w:r w:rsidR="0050789C">
        <w:rPr>
          <w:rFonts w:ascii="Arial" w:hAnsi="Arial" w:cs="Arial"/>
        </w:rPr>
        <w:t>-</w:t>
      </w:r>
      <w:r>
        <w:rPr>
          <w:rFonts w:ascii="Arial" w:hAnsi="Arial" w:cs="Arial"/>
        </w:rPr>
        <w:t xml:space="preserve">workers </w:t>
      </w:r>
      <w:r w:rsidR="0050789C">
        <w:rPr>
          <w:rFonts w:ascii="Arial" w:hAnsi="Arial" w:cs="Arial"/>
        </w:rPr>
        <w:t>desire to</w:t>
      </w:r>
      <w:r>
        <w:rPr>
          <w:rFonts w:ascii="Arial" w:hAnsi="Arial" w:cs="Arial"/>
        </w:rPr>
        <w:t xml:space="preserve"> comply with labor and immigration laws.  Now is the time for the Administration and Congress to take strong action </w:t>
      </w:r>
      <w:r w:rsidR="0050789C">
        <w:rPr>
          <w:rFonts w:ascii="Arial" w:hAnsi="Arial" w:cs="Arial"/>
        </w:rPr>
        <w:t>to achieve meaningful reforms that protect and enhance the guest worker program that is proven to be an effective and reliable system.</w:t>
      </w:r>
    </w:p>
    <w:p w:rsidR="000707C1"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sidRPr="00BB5D99">
        <w:rPr>
          <w:rFonts w:ascii="Arial" w:hAnsi="Arial" w:cs="Arial"/>
        </w:rPr>
        <w:t xml:space="preserve">The current H-2A program </w:t>
      </w:r>
      <w:r w:rsidR="0050789C">
        <w:rPr>
          <w:rFonts w:ascii="Arial" w:hAnsi="Arial" w:cs="Arial"/>
        </w:rPr>
        <w:t xml:space="preserve">has become </w:t>
      </w:r>
      <w:r w:rsidRPr="00BB5D99">
        <w:rPr>
          <w:rFonts w:ascii="Arial" w:hAnsi="Arial" w:cs="Arial"/>
        </w:rPr>
        <w:t xml:space="preserve">costly, unpredictable, and administratively flawed.  It is too expensive, too litigious, and too cumbersome.  </w:t>
      </w:r>
      <w:r w:rsidR="00B84D86">
        <w:rPr>
          <w:rFonts w:ascii="Arial" w:hAnsi="Arial" w:cs="Arial"/>
        </w:rPr>
        <w:t>In the current business and immigration climate, many participants (including farmers and employees) have increasing concerns</w:t>
      </w:r>
      <w:r w:rsidRPr="00BB5D99">
        <w:rPr>
          <w:rFonts w:ascii="Arial" w:hAnsi="Arial" w:cs="Arial"/>
        </w:rPr>
        <w:t xml:space="preserve"> that the federal agencies running the </w:t>
      </w:r>
      <w:r w:rsidR="00B84D86">
        <w:rPr>
          <w:rFonts w:ascii="Arial" w:hAnsi="Arial" w:cs="Arial"/>
        </w:rPr>
        <w:t xml:space="preserve">H-2A </w:t>
      </w:r>
      <w:r w:rsidRPr="00BB5D99">
        <w:rPr>
          <w:rFonts w:ascii="Arial" w:hAnsi="Arial" w:cs="Arial"/>
        </w:rPr>
        <w:t xml:space="preserve">program </w:t>
      </w:r>
      <w:r w:rsidR="00B84D86">
        <w:rPr>
          <w:rFonts w:ascii="Arial" w:hAnsi="Arial" w:cs="Arial"/>
        </w:rPr>
        <w:t xml:space="preserve">many not always </w:t>
      </w:r>
      <w:r w:rsidRPr="00BB5D99">
        <w:rPr>
          <w:rFonts w:ascii="Arial" w:hAnsi="Arial" w:cs="Arial"/>
        </w:rPr>
        <w:t xml:space="preserve">make the required decisions </w:t>
      </w:r>
      <w:r w:rsidR="00B84D86">
        <w:rPr>
          <w:rFonts w:ascii="Arial" w:hAnsi="Arial" w:cs="Arial"/>
        </w:rPr>
        <w:t xml:space="preserve">necessary to implement important actions </w:t>
      </w:r>
      <w:r w:rsidRPr="00BB5D99">
        <w:rPr>
          <w:rFonts w:ascii="Arial" w:hAnsi="Arial" w:cs="Arial"/>
        </w:rPr>
        <w:t>on time</w:t>
      </w:r>
      <w:r w:rsidR="006676F8">
        <w:rPr>
          <w:rFonts w:ascii="Arial" w:hAnsi="Arial" w:cs="Arial"/>
        </w:rPr>
        <w:t>,</w:t>
      </w:r>
      <w:r w:rsidRPr="00BB5D99">
        <w:rPr>
          <w:rFonts w:ascii="Arial" w:hAnsi="Arial" w:cs="Arial"/>
        </w:rPr>
        <w:t xml:space="preserve"> even when </w:t>
      </w:r>
      <w:r>
        <w:rPr>
          <w:rFonts w:ascii="Arial" w:hAnsi="Arial" w:cs="Arial"/>
        </w:rPr>
        <w:t>f</w:t>
      </w:r>
      <w:r w:rsidRPr="00BB5D99">
        <w:rPr>
          <w:rFonts w:ascii="Arial" w:hAnsi="Arial" w:cs="Arial"/>
        </w:rPr>
        <w:t xml:space="preserve">armers </w:t>
      </w:r>
      <w:r>
        <w:rPr>
          <w:rFonts w:ascii="Arial" w:hAnsi="Arial" w:cs="Arial"/>
        </w:rPr>
        <w:t>meet</w:t>
      </w:r>
      <w:r w:rsidRPr="00BB5D99">
        <w:rPr>
          <w:rFonts w:ascii="Arial" w:hAnsi="Arial" w:cs="Arial"/>
        </w:rPr>
        <w:t xml:space="preserve"> their </w:t>
      </w:r>
      <w:r>
        <w:rPr>
          <w:rFonts w:ascii="Arial" w:hAnsi="Arial" w:cs="Arial"/>
        </w:rPr>
        <w:t xml:space="preserve">regulatory </w:t>
      </w:r>
      <w:r w:rsidRPr="00BB5D99">
        <w:rPr>
          <w:rFonts w:ascii="Arial" w:hAnsi="Arial" w:cs="Arial"/>
        </w:rPr>
        <w:t xml:space="preserve">responsibilities </w:t>
      </w:r>
      <w:r>
        <w:rPr>
          <w:rFonts w:ascii="Arial" w:hAnsi="Arial" w:cs="Arial"/>
        </w:rPr>
        <w:t>on time</w:t>
      </w:r>
      <w:r w:rsidRPr="00BB5D99">
        <w:rPr>
          <w:rFonts w:ascii="Arial" w:hAnsi="Arial" w:cs="Arial"/>
        </w:rPr>
        <w:t>.</w:t>
      </w:r>
    </w:p>
    <w:p w:rsidR="000707C1"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b/>
        </w:rPr>
      </w:pPr>
      <w:r w:rsidRPr="00BB5D99">
        <w:rPr>
          <w:rFonts w:ascii="Arial" w:hAnsi="Arial" w:cs="Arial"/>
          <w:b/>
        </w:rPr>
        <w:t>Reform</w:t>
      </w:r>
      <w:r>
        <w:rPr>
          <w:rFonts w:ascii="Arial" w:hAnsi="Arial" w:cs="Arial"/>
          <w:b/>
        </w:rPr>
        <w:t xml:space="preserve"> the Super Minimum Wage Rate to be Predictable and Fair</w:t>
      </w:r>
    </w:p>
    <w:p w:rsidR="00F5264F" w:rsidRDefault="000707C1" w:rsidP="000707C1">
      <w:pPr>
        <w:spacing w:line="360" w:lineRule="auto"/>
        <w:jc w:val="both"/>
        <w:rPr>
          <w:rFonts w:ascii="Arial" w:hAnsi="Arial" w:cs="Arial"/>
        </w:rPr>
      </w:pPr>
      <w:r>
        <w:rPr>
          <w:rFonts w:ascii="Arial" w:hAnsi="Arial" w:cs="Arial"/>
        </w:rPr>
        <w:t>The H-2A program minimum hourly wage</w:t>
      </w:r>
      <w:r w:rsidR="00B84D86">
        <w:rPr>
          <w:rFonts w:ascii="Arial" w:hAnsi="Arial" w:cs="Arial"/>
        </w:rPr>
        <w:t xml:space="preserve"> rate in NC is currently $11.27, which represents a </w:t>
      </w:r>
      <w:r>
        <w:rPr>
          <w:rFonts w:ascii="Arial" w:hAnsi="Arial" w:cs="Arial"/>
        </w:rPr>
        <w:t xml:space="preserve">$.55 per hour </w:t>
      </w:r>
      <w:r w:rsidR="00B84D86">
        <w:rPr>
          <w:rFonts w:ascii="Arial" w:hAnsi="Arial" w:cs="Arial"/>
        </w:rPr>
        <w:t xml:space="preserve">increase </w:t>
      </w:r>
      <w:r>
        <w:rPr>
          <w:rFonts w:ascii="Arial" w:hAnsi="Arial" w:cs="Arial"/>
        </w:rPr>
        <w:t xml:space="preserve">over 2016 and has risen, on average, 3.7% </w:t>
      </w:r>
    </w:p>
    <w:p w:rsidR="00F5264F" w:rsidRDefault="00F5264F" w:rsidP="000707C1">
      <w:pPr>
        <w:spacing w:line="360" w:lineRule="auto"/>
        <w:jc w:val="both"/>
        <w:rPr>
          <w:rFonts w:ascii="Arial" w:hAnsi="Arial" w:cs="Arial"/>
        </w:rPr>
      </w:pPr>
    </w:p>
    <w:p w:rsidR="00B84D86" w:rsidRDefault="000707C1" w:rsidP="000707C1">
      <w:pPr>
        <w:spacing w:line="360" w:lineRule="auto"/>
        <w:jc w:val="both"/>
        <w:rPr>
          <w:rFonts w:ascii="Arial" w:hAnsi="Arial" w:cs="Arial"/>
        </w:rPr>
      </w:pPr>
      <w:proofErr w:type="gramStart"/>
      <w:r>
        <w:rPr>
          <w:rFonts w:ascii="Arial" w:hAnsi="Arial" w:cs="Arial"/>
        </w:rPr>
        <w:t>annually</w:t>
      </w:r>
      <w:proofErr w:type="gramEnd"/>
      <w:r>
        <w:rPr>
          <w:rFonts w:ascii="Arial" w:hAnsi="Arial" w:cs="Arial"/>
        </w:rPr>
        <w:t xml:space="preserve"> over the last 25 years.  In addition, farm workers employed under the terms and conditions of the H-2A program </w:t>
      </w:r>
      <w:r w:rsidR="00B84D86">
        <w:rPr>
          <w:rFonts w:ascii="Arial" w:hAnsi="Arial" w:cs="Arial"/>
        </w:rPr>
        <w:t>receive</w:t>
      </w:r>
      <w:r w:rsidRPr="00836B09">
        <w:rPr>
          <w:rFonts w:ascii="Arial" w:hAnsi="Arial" w:cs="Arial"/>
        </w:rPr>
        <w:t xml:space="preserve"> free </w:t>
      </w:r>
      <w:r>
        <w:rPr>
          <w:rFonts w:ascii="Arial" w:hAnsi="Arial" w:cs="Arial"/>
        </w:rPr>
        <w:t xml:space="preserve">government inspected </w:t>
      </w:r>
      <w:r w:rsidRPr="00836B09">
        <w:rPr>
          <w:rFonts w:ascii="Arial" w:hAnsi="Arial" w:cs="Arial"/>
        </w:rPr>
        <w:t xml:space="preserve">housing, free utilities, free transportation each day to the job, </w:t>
      </w:r>
      <w:r>
        <w:rPr>
          <w:rFonts w:ascii="Arial" w:hAnsi="Arial" w:cs="Arial"/>
        </w:rPr>
        <w:t>and have the fees associated with obtaining the visa paid</w:t>
      </w:r>
      <w:r w:rsidR="00B84D86">
        <w:rPr>
          <w:rFonts w:ascii="Arial" w:hAnsi="Arial" w:cs="Arial"/>
        </w:rPr>
        <w:t xml:space="preserve"> by the employer. A</w:t>
      </w:r>
      <w:r w:rsidRPr="00836B09">
        <w:rPr>
          <w:rFonts w:ascii="Arial" w:hAnsi="Arial" w:cs="Arial"/>
        </w:rPr>
        <w:t xml:space="preserve">ll of </w:t>
      </w:r>
      <w:r>
        <w:rPr>
          <w:rFonts w:ascii="Arial" w:hAnsi="Arial" w:cs="Arial"/>
        </w:rPr>
        <w:t>these costs are paid for</w:t>
      </w:r>
      <w:r w:rsidRPr="00836B09">
        <w:rPr>
          <w:rFonts w:ascii="Arial" w:hAnsi="Arial" w:cs="Arial"/>
        </w:rPr>
        <w:t xml:space="preserve"> by the farmers.  </w:t>
      </w:r>
      <w:r w:rsidR="006676F8">
        <w:rPr>
          <w:rFonts w:ascii="Arial" w:hAnsi="Arial" w:cs="Arial"/>
        </w:rPr>
        <w:t>Beyond the program requirements, many farmers provide additional fringe benefits such as complimentary food and beverages and entertainment such as free Wi-Fi and cable television.</w:t>
      </w:r>
    </w:p>
    <w:p w:rsidR="00B84D86" w:rsidRDefault="00B84D86"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Pr>
          <w:rFonts w:ascii="Arial" w:hAnsi="Arial" w:cs="Arial"/>
        </w:rPr>
        <w:t>U</w:t>
      </w:r>
      <w:r w:rsidRPr="00BB5D99">
        <w:rPr>
          <w:rFonts w:ascii="Arial" w:hAnsi="Arial" w:cs="Arial"/>
        </w:rPr>
        <w:t xml:space="preserve">sing the </w:t>
      </w:r>
      <w:r>
        <w:rPr>
          <w:rFonts w:ascii="Arial" w:hAnsi="Arial" w:cs="Arial"/>
        </w:rPr>
        <w:t xml:space="preserve">comprehensive </w:t>
      </w:r>
      <w:r w:rsidRPr="00BB5D99">
        <w:rPr>
          <w:rFonts w:ascii="Arial" w:hAnsi="Arial" w:cs="Arial"/>
        </w:rPr>
        <w:t>economic model developed</w:t>
      </w:r>
      <w:r>
        <w:rPr>
          <w:rFonts w:ascii="Arial" w:hAnsi="Arial" w:cs="Arial"/>
        </w:rPr>
        <w:t xml:space="preserve"> by</w:t>
      </w:r>
      <w:r w:rsidRPr="00BB5D99">
        <w:rPr>
          <w:rFonts w:ascii="Arial" w:hAnsi="Arial" w:cs="Arial"/>
        </w:rPr>
        <w:t xml:space="preserve"> </w:t>
      </w:r>
      <w:r>
        <w:rPr>
          <w:rFonts w:ascii="Arial" w:hAnsi="Arial" w:cs="Arial"/>
        </w:rPr>
        <w:t xml:space="preserve">NC State </w:t>
      </w:r>
      <w:r w:rsidRPr="00BB5D99">
        <w:rPr>
          <w:rFonts w:ascii="Arial" w:hAnsi="Arial" w:cs="Arial"/>
        </w:rPr>
        <w:t xml:space="preserve">Ag Economists </w:t>
      </w:r>
      <w:r>
        <w:rPr>
          <w:rFonts w:ascii="Arial" w:hAnsi="Arial" w:cs="Arial"/>
        </w:rPr>
        <w:t xml:space="preserve">to calculate an average hourly </w:t>
      </w:r>
      <w:r w:rsidR="00B84D86">
        <w:rPr>
          <w:rFonts w:ascii="Arial" w:hAnsi="Arial" w:cs="Arial"/>
        </w:rPr>
        <w:t xml:space="preserve">value </w:t>
      </w:r>
      <w:r>
        <w:rPr>
          <w:rFonts w:ascii="Arial" w:hAnsi="Arial" w:cs="Arial"/>
        </w:rPr>
        <w:t xml:space="preserve">for ALL program costs, most NC farmers participating in the H-2A program in 2017 </w:t>
      </w:r>
      <w:r w:rsidR="00B84D86">
        <w:rPr>
          <w:rFonts w:ascii="Arial" w:hAnsi="Arial" w:cs="Arial"/>
        </w:rPr>
        <w:t xml:space="preserve">can </w:t>
      </w:r>
      <w:r>
        <w:rPr>
          <w:rFonts w:ascii="Arial" w:hAnsi="Arial" w:cs="Arial"/>
        </w:rPr>
        <w:t xml:space="preserve">estimate their </w:t>
      </w:r>
      <w:r w:rsidR="006676F8">
        <w:rPr>
          <w:rFonts w:ascii="Arial" w:hAnsi="Arial" w:cs="Arial"/>
        </w:rPr>
        <w:t xml:space="preserve">aggregate </w:t>
      </w:r>
      <w:r>
        <w:rPr>
          <w:rFonts w:ascii="Arial" w:hAnsi="Arial" w:cs="Arial"/>
        </w:rPr>
        <w:t>expense on a per hour basis to be between $16 and $17</w:t>
      </w:r>
      <w:r w:rsidRPr="00BB5D99">
        <w:rPr>
          <w:rFonts w:ascii="Arial" w:hAnsi="Arial" w:cs="Arial"/>
        </w:rPr>
        <w:t>.</w:t>
      </w:r>
      <w:r>
        <w:rPr>
          <w:rFonts w:ascii="Arial" w:hAnsi="Arial" w:cs="Arial"/>
        </w:rPr>
        <w:t xml:space="preserve">  One </w:t>
      </w:r>
      <w:r w:rsidR="00B84D86">
        <w:rPr>
          <w:rFonts w:ascii="Arial" w:hAnsi="Arial" w:cs="Arial"/>
        </w:rPr>
        <w:t xml:space="preserve">feasible solution being discussion </w:t>
      </w:r>
      <w:r>
        <w:rPr>
          <w:rFonts w:ascii="Arial" w:hAnsi="Arial" w:cs="Arial"/>
        </w:rPr>
        <w:t xml:space="preserve">among farmers </w:t>
      </w:r>
      <w:r w:rsidR="00B84D86">
        <w:rPr>
          <w:rFonts w:ascii="Arial" w:hAnsi="Arial" w:cs="Arial"/>
        </w:rPr>
        <w:t xml:space="preserve">and commodity organizations is </w:t>
      </w:r>
      <w:r>
        <w:rPr>
          <w:rFonts w:ascii="Arial" w:hAnsi="Arial" w:cs="Arial"/>
        </w:rPr>
        <w:t xml:space="preserve">to adjust the super minimum wage required under the H-2A program to the </w:t>
      </w:r>
      <w:r w:rsidRPr="00E8776B">
        <w:rPr>
          <w:rFonts w:ascii="Arial" w:hAnsi="Arial" w:cs="Arial"/>
        </w:rPr>
        <w:t>State or federal</w:t>
      </w:r>
      <w:r>
        <w:rPr>
          <w:rFonts w:ascii="Arial" w:hAnsi="Arial" w:cs="Arial"/>
        </w:rPr>
        <w:t xml:space="preserve"> minimum</w:t>
      </w:r>
      <w:r w:rsidRPr="00E8776B">
        <w:rPr>
          <w:rFonts w:ascii="Arial" w:hAnsi="Arial" w:cs="Arial"/>
        </w:rPr>
        <w:t>, whichever is higher in each state</w:t>
      </w:r>
      <w:r>
        <w:rPr>
          <w:rFonts w:ascii="Arial" w:hAnsi="Arial" w:cs="Arial"/>
        </w:rPr>
        <w:t>.</w:t>
      </w:r>
      <w:r w:rsidRPr="00E8776B">
        <w:rPr>
          <w:rFonts w:ascii="Arial" w:hAnsi="Arial" w:cs="Arial"/>
        </w:rPr>
        <w:t xml:space="preserve"> </w:t>
      </w:r>
      <w:r>
        <w:rPr>
          <w:rFonts w:ascii="Arial" w:hAnsi="Arial" w:cs="Arial"/>
        </w:rPr>
        <w:t>A</w:t>
      </w:r>
      <w:r w:rsidRPr="00E8776B">
        <w:rPr>
          <w:rFonts w:ascii="Arial" w:hAnsi="Arial" w:cs="Arial"/>
        </w:rPr>
        <w:t>n H</w:t>
      </w:r>
      <w:r w:rsidR="00B84D86">
        <w:rPr>
          <w:rFonts w:ascii="Arial" w:hAnsi="Arial" w:cs="Arial"/>
        </w:rPr>
        <w:t>-</w:t>
      </w:r>
      <w:r w:rsidRPr="00E8776B">
        <w:rPr>
          <w:rFonts w:ascii="Arial" w:hAnsi="Arial" w:cs="Arial"/>
        </w:rPr>
        <w:t xml:space="preserve">2A wage rate of 110% of minimum wage is a fair wage rate (for both farmers and workers) that will prevent an adverse effect on US Farmworkers. Farmers would still use “piece-rates” to </w:t>
      </w:r>
      <w:r>
        <w:rPr>
          <w:rFonts w:ascii="Arial" w:hAnsi="Arial" w:cs="Arial"/>
        </w:rPr>
        <w:t>i</w:t>
      </w:r>
      <w:r w:rsidRPr="00E8776B">
        <w:rPr>
          <w:rFonts w:ascii="Arial" w:hAnsi="Arial" w:cs="Arial"/>
        </w:rPr>
        <w:t>ncentiv</w:t>
      </w:r>
      <w:r>
        <w:rPr>
          <w:rFonts w:ascii="Arial" w:hAnsi="Arial" w:cs="Arial"/>
        </w:rPr>
        <w:t>ize productivity</w:t>
      </w:r>
      <w:r w:rsidRPr="00E8776B">
        <w:rPr>
          <w:rFonts w:ascii="Arial" w:hAnsi="Arial" w:cs="Arial"/>
        </w:rPr>
        <w:t xml:space="preserve">, </w:t>
      </w:r>
      <w:r>
        <w:rPr>
          <w:rFonts w:ascii="Arial" w:hAnsi="Arial" w:cs="Arial"/>
        </w:rPr>
        <w:t xml:space="preserve">so </w:t>
      </w:r>
      <w:r w:rsidRPr="00E8776B">
        <w:rPr>
          <w:rFonts w:ascii="Arial" w:hAnsi="Arial" w:cs="Arial"/>
        </w:rPr>
        <w:t>the 110% would be the absolute minimum wage.</w:t>
      </w:r>
    </w:p>
    <w:p w:rsidR="000707C1"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Pr>
          <w:rFonts w:ascii="Arial" w:hAnsi="Arial" w:cs="Arial"/>
        </w:rPr>
        <w:t>Other options to reform wage protections under the program can be reviewed by examining wage provisions introduced in House and Senate legislation from the 112</w:t>
      </w:r>
      <w:r w:rsidRPr="00DF2598">
        <w:rPr>
          <w:rFonts w:ascii="Arial" w:hAnsi="Arial" w:cs="Arial"/>
          <w:vertAlign w:val="superscript"/>
        </w:rPr>
        <w:t>th</w:t>
      </w:r>
      <w:r>
        <w:rPr>
          <w:rFonts w:ascii="Arial" w:hAnsi="Arial" w:cs="Arial"/>
        </w:rPr>
        <w:t xml:space="preserve"> Congress until now.  Wage provisions for the agricultural guestworker program found in H.R. 2847 from the 112</w:t>
      </w:r>
      <w:r w:rsidRPr="00F30837">
        <w:rPr>
          <w:rFonts w:ascii="Arial" w:hAnsi="Arial" w:cs="Arial"/>
          <w:vertAlign w:val="superscript"/>
        </w:rPr>
        <w:t>th</w:t>
      </w:r>
      <w:r>
        <w:rPr>
          <w:rFonts w:ascii="Arial" w:hAnsi="Arial" w:cs="Arial"/>
        </w:rPr>
        <w:t xml:space="preserve"> Congress, H.R. 1773 and S. 744 from the 113</w:t>
      </w:r>
      <w:r w:rsidRPr="00F30837">
        <w:rPr>
          <w:rFonts w:ascii="Arial" w:hAnsi="Arial" w:cs="Arial"/>
          <w:vertAlign w:val="superscript"/>
        </w:rPr>
        <w:t>th</w:t>
      </w:r>
      <w:r>
        <w:rPr>
          <w:rFonts w:ascii="Arial" w:hAnsi="Arial" w:cs="Arial"/>
        </w:rPr>
        <w:t xml:space="preserve"> Congress all </w:t>
      </w:r>
      <w:r w:rsidR="00B84D86">
        <w:rPr>
          <w:rFonts w:ascii="Arial" w:hAnsi="Arial" w:cs="Arial"/>
        </w:rPr>
        <w:t>generate</w:t>
      </w:r>
      <w:r>
        <w:rPr>
          <w:rFonts w:ascii="Arial" w:hAnsi="Arial" w:cs="Arial"/>
        </w:rPr>
        <w:t xml:space="preserve"> improvements that make the super minimum wage more predictable for farmers going forward without sacrificing protections for foreign and domestic farmworkers.  </w:t>
      </w:r>
    </w:p>
    <w:p w:rsidR="006676F8" w:rsidRDefault="006676F8" w:rsidP="000707C1">
      <w:pPr>
        <w:spacing w:line="360" w:lineRule="auto"/>
        <w:jc w:val="both"/>
        <w:rPr>
          <w:rFonts w:ascii="Arial" w:hAnsi="Arial" w:cs="Arial"/>
          <w:b/>
        </w:rPr>
      </w:pPr>
    </w:p>
    <w:p w:rsidR="00F5264F" w:rsidRDefault="00F5264F" w:rsidP="000707C1">
      <w:pPr>
        <w:spacing w:line="360" w:lineRule="auto"/>
        <w:jc w:val="both"/>
        <w:rPr>
          <w:rFonts w:ascii="Arial" w:hAnsi="Arial" w:cs="Arial"/>
          <w:b/>
        </w:rPr>
      </w:pPr>
    </w:p>
    <w:p w:rsidR="00F5264F" w:rsidRDefault="00F5264F" w:rsidP="000707C1">
      <w:pPr>
        <w:spacing w:line="360" w:lineRule="auto"/>
        <w:jc w:val="both"/>
        <w:rPr>
          <w:rFonts w:ascii="Arial" w:hAnsi="Arial" w:cs="Arial"/>
          <w:b/>
        </w:rPr>
      </w:pPr>
    </w:p>
    <w:p w:rsidR="00F5264F" w:rsidRDefault="00F5264F" w:rsidP="000707C1">
      <w:pPr>
        <w:spacing w:line="360" w:lineRule="auto"/>
        <w:jc w:val="both"/>
        <w:rPr>
          <w:rFonts w:ascii="Arial" w:hAnsi="Arial" w:cs="Arial"/>
          <w:b/>
        </w:rPr>
      </w:pPr>
    </w:p>
    <w:p w:rsidR="000707C1" w:rsidRDefault="000707C1" w:rsidP="000707C1">
      <w:pPr>
        <w:spacing w:line="360" w:lineRule="auto"/>
        <w:jc w:val="both"/>
        <w:rPr>
          <w:rFonts w:ascii="Arial" w:hAnsi="Arial" w:cs="Arial"/>
        </w:rPr>
      </w:pPr>
      <w:r>
        <w:rPr>
          <w:rFonts w:ascii="Arial" w:hAnsi="Arial" w:cs="Arial"/>
          <w:b/>
        </w:rPr>
        <w:t>St</w:t>
      </w:r>
      <w:r w:rsidRPr="00F30837">
        <w:rPr>
          <w:rFonts w:ascii="Arial" w:hAnsi="Arial" w:cs="Arial"/>
          <w:b/>
        </w:rPr>
        <w:t xml:space="preserve">reamline and simplify the H–2A </w:t>
      </w:r>
      <w:r>
        <w:rPr>
          <w:rFonts w:ascii="Arial" w:hAnsi="Arial" w:cs="Arial"/>
          <w:b/>
        </w:rPr>
        <w:t xml:space="preserve">application </w:t>
      </w:r>
      <w:r w:rsidRPr="00F30837">
        <w:rPr>
          <w:rFonts w:ascii="Arial" w:hAnsi="Arial" w:cs="Arial"/>
          <w:b/>
        </w:rPr>
        <w:t>process.</w:t>
      </w:r>
      <w:r w:rsidRPr="00F30837">
        <w:rPr>
          <w:rFonts w:ascii="Arial" w:hAnsi="Arial" w:cs="Arial"/>
        </w:rPr>
        <w:t xml:space="preserve"> </w:t>
      </w:r>
    </w:p>
    <w:p w:rsidR="000707C1" w:rsidRDefault="000707C1" w:rsidP="000707C1">
      <w:pPr>
        <w:spacing w:line="360" w:lineRule="auto"/>
        <w:jc w:val="both"/>
        <w:rPr>
          <w:rFonts w:ascii="Arial" w:hAnsi="Arial" w:cs="Arial"/>
        </w:rPr>
      </w:pPr>
      <w:r w:rsidRPr="00F30837">
        <w:rPr>
          <w:rFonts w:ascii="Arial" w:hAnsi="Arial" w:cs="Arial"/>
        </w:rPr>
        <w:t xml:space="preserve">There are many </w:t>
      </w:r>
      <w:r>
        <w:rPr>
          <w:rFonts w:ascii="Arial" w:hAnsi="Arial" w:cs="Arial"/>
        </w:rPr>
        <w:t xml:space="preserve">administrative and bureaucratic </w:t>
      </w:r>
      <w:r w:rsidRPr="00F30837">
        <w:rPr>
          <w:rFonts w:ascii="Arial" w:hAnsi="Arial" w:cs="Arial"/>
        </w:rPr>
        <w:t xml:space="preserve">delays with the U.S. Departments of Labor, Homeland Security, </w:t>
      </w:r>
      <w:r>
        <w:rPr>
          <w:rFonts w:ascii="Arial" w:hAnsi="Arial" w:cs="Arial"/>
        </w:rPr>
        <w:t xml:space="preserve">and </w:t>
      </w:r>
      <w:r w:rsidRPr="00F30837">
        <w:rPr>
          <w:rFonts w:ascii="Arial" w:hAnsi="Arial" w:cs="Arial"/>
        </w:rPr>
        <w:t>State</w:t>
      </w:r>
      <w:r>
        <w:rPr>
          <w:rFonts w:ascii="Arial" w:hAnsi="Arial" w:cs="Arial"/>
        </w:rPr>
        <w:t>.  With the current H-2A program experiencing 15-20% growth annually over the last few years, it is</w:t>
      </w:r>
      <w:r w:rsidR="009136FF">
        <w:rPr>
          <w:rFonts w:ascii="Arial" w:hAnsi="Arial" w:cs="Arial"/>
        </w:rPr>
        <w:t xml:space="preserve"> has become all </w:t>
      </w:r>
      <w:r w:rsidR="00C12BBF">
        <w:rPr>
          <w:rFonts w:ascii="Arial" w:hAnsi="Arial" w:cs="Arial"/>
        </w:rPr>
        <w:t>too</w:t>
      </w:r>
      <w:r>
        <w:rPr>
          <w:rFonts w:ascii="Arial" w:hAnsi="Arial" w:cs="Arial"/>
        </w:rPr>
        <w:t xml:space="preserve"> common for workers to arrive at the farms 2 or 3 weeks late.  Planting, cultivating and harvesting tasks on labor intensive crop farms are extremely time sensitive.  Delays in worker arrivals are devastating to farmers and lead to lost yields and rotting crops when perishable crops are ready to harvest and there are no workers.</w:t>
      </w:r>
      <w:r w:rsidR="009136FF">
        <w:rPr>
          <w:rFonts w:ascii="Arial" w:hAnsi="Arial" w:cs="Arial"/>
        </w:rPr>
        <w:t xml:space="preserve">  It also places the delayed worker at a financial and safety training disadvantage.</w:t>
      </w:r>
    </w:p>
    <w:p w:rsidR="000707C1"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sidRPr="00F30837">
        <w:rPr>
          <w:rFonts w:ascii="Arial" w:hAnsi="Arial" w:cs="Arial"/>
        </w:rPr>
        <w:t xml:space="preserve">The </w:t>
      </w:r>
      <w:r>
        <w:rPr>
          <w:rFonts w:ascii="Arial" w:hAnsi="Arial" w:cs="Arial"/>
        </w:rPr>
        <w:t xml:space="preserve">entire H-2A </w:t>
      </w:r>
      <w:r w:rsidRPr="00F30837">
        <w:rPr>
          <w:rFonts w:ascii="Arial" w:hAnsi="Arial" w:cs="Arial"/>
        </w:rPr>
        <w:t>system needs to be streamlined</w:t>
      </w:r>
      <w:r>
        <w:rPr>
          <w:rFonts w:ascii="Arial" w:hAnsi="Arial" w:cs="Arial"/>
        </w:rPr>
        <w:t>,</w:t>
      </w:r>
      <w:r w:rsidRPr="00F30837">
        <w:rPr>
          <w:rFonts w:ascii="Arial" w:hAnsi="Arial" w:cs="Arial"/>
        </w:rPr>
        <w:t xml:space="preserve"> simplified</w:t>
      </w:r>
      <w:r>
        <w:rPr>
          <w:rFonts w:ascii="Arial" w:hAnsi="Arial" w:cs="Arial"/>
        </w:rPr>
        <w:t xml:space="preserve"> and modernized</w:t>
      </w:r>
      <w:r w:rsidRPr="00F30837">
        <w:rPr>
          <w:rFonts w:ascii="Arial" w:hAnsi="Arial" w:cs="Arial"/>
        </w:rPr>
        <w:t xml:space="preserve">, eliminating redundant </w:t>
      </w:r>
      <w:r w:rsidR="009136FF">
        <w:rPr>
          <w:rFonts w:ascii="Arial" w:hAnsi="Arial" w:cs="Arial"/>
        </w:rPr>
        <w:t>actions</w:t>
      </w:r>
      <w:r>
        <w:rPr>
          <w:rFonts w:ascii="Arial" w:hAnsi="Arial" w:cs="Arial"/>
        </w:rPr>
        <w:t xml:space="preserve"> at multiple agencies</w:t>
      </w:r>
      <w:r w:rsidRPr="00F30837">
        <w:rPr>
          <w:rFonts w:ascii="Arial" w:hAnsi="Arial" w:cs="Arial"/>
        </w:rPr>
        <w:t>.</w:t>
      </w:r>
      <w:r>
        <w:rPr>
          <w:rFonts w:ascii="Arial" w:hAnsi="Arial" w:cs="Arial"/>
        </w:rPr>
        <w:t xml:space="preserve">  Much of this work can be done </w:t>
      </w:r>
      <w:r w:rsidR="009136FF">
        <w:rPr>
          <w:rFonts w:ascii="Arial" w:hAnsi="Arial" w:cs="Arial"/>
        </w:rPr>
        <w:t xml:space="preserve">electronically </w:t>
      </w:r>
      <w:r>
        <w:rPr>
          <w:rFonts w:ascii="Arial" w:hAnsi="Arial" w:cs="Arial"/>
        </w:rPr>
        <w:t>from farmer to government, intra and interagency</w:t>
      </w:r>
      <w:r w:rsidR="009136FF">
        <w:rPr>
          <w:rFonts w:ascii="Arial" w:hAnsi="Arial" w:cs="Arial"/>
        </w:rPr>
        <w:t>,</w:t>
      </w:r>
      <w:r>
        <w:rPr>
          <w:rFonts w:ascii="Arial" w:hAnsi="Arial" w:cs="Arial"/>
        </w:rPr>
        <w:t xml:space="preserve"> to avoid inefficient conventional mail and expensive overnight courier expenses.</w:t>
      </w:r>
    </w:p>
    <w:p w:rsidR="000707C1"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Pr>
          <w:rFonts w:ascii="Arial" w:hAnsi="Arial" w:cs="Arial"/>
        </w:rPr>
        <w:t xml:space="preserve">Inexpensive new systems could easily be implemented that would streamline the foreign visa application process, eliminate unnecessary costs, increase capacity and efficiency, and improve transparency by developing a system for returning foreign </w:t>
      </w:r>
      <w:r w:rsidR="009136FF">
        <w:rPr>
          <w:rFonts w:ascii="Arial" w:hAnsi="Arial" w:cs="Arial"/>
        </w:rPr>
        <w:t xml:space="preserve">agricultural guest </w:t>
      </w:r>
      <w:r>
        <w:rPr>
          <w:rFonts w:ascii="Arial" w:hAnsi="Arial" w:cs="Arial"/>
        </w:rPr>
        <w:t xml:space="preserve">workers similar to the Transportation Safety Administration Pre-Check Program used at airports.  Workers who are going to participate in the farm guestworker program repeatedly could elect apply for a background check in order obtain a machine readable card with appropriate security features that would allow them to move through an expedited process – this is a common sense solution with modern day conveniences without reducing security measures that Americans support. </w:t>
      </w:r>
      <w:r w:rsidR="009136FF">
        <w:rPr>
          <w:rFonts w:ascii="Arial" w:hAnsi="Arial" w:cs="Arial"/>
        </w:rPr>
        <w:t>It also could become another verification system to capture timely transitions and alert if visa exit date has been overstayed.</w:t>
      </w:r>
    </w:p>
    <w:p w:rsidR="000707C1" w:rsidRDefault="000707C1" w:rsidP="000707C1">
      <w:pPr>
        <w:spacing w:line="360" w:lineRule="auto"/>
        <w:jc w:val="both"/>
        <w:rPr>
          <w:rFonts w:ascii="Arial" w:hAnsi="Arial" w:cs="Arial"/>
        </w:rPr>
      </w:pPr>
    </w:p>
    <w:p w:rsidR="00F5264F" w:rsidRDefault="00F5264F" w:rsidP="000707C1">
      <w:pPr>
        <w:spacing w:line="360" w:lineRule="auto"/>
        <w:jc w:val="both"/>
        <w:rPr>
          <w:rFonts w:ascii="Arial" w:hAnsi="Arial" w:cs="Arial"/>
        </w:rPr>
      </w:pPr>
    </w:p>
    <w:p w:rsidR="00F5264F" w:rsidRDefault="00F5264F"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Pr>
          <w:rFonts w:ascii="Arial" w:hAnsi="Arial" w:cs="Arial"/>
        </w:rPr>
        <w:t>In addition, farmers</w:t>
      </w:r>
      <w:r w:rsidRPr="00F30837">
        <w:rPr>
          <w:rFonts w:ascii="Arial" w:hAnsi="Arial" w:cs="Arial"/>
        </w:rPr>
        <w:t xml:space="preserve"> would </w:t>
      </w:r>
      <w:r>
        <w:rPr>
          <w:rFonts w:ascii="Arial" w:hAnsi="Arial" w:cs="Arial"/>
        </w:rPr>
        <w:t>prefer</w:t>
      </w:r>
      <w:r w:rsidRPr="00F30837">
        <w:rPr>
          <w:rFonts w:ascii="Arial" w:hAnsi="Arial" w:cs="Arial"/>
        </w:rPr>
        <w:t xml:space="preserve"> to see </w:t>
      </w:r>
      <w:r>
        <w:rPr>
          <w:rFonts w:ascii="Arial" w:hAnsi="Arial" w:cs="Arial"/>
        </w:rPr>
        <w:t xml:space="preserve">plainly worded, easy to understand regulatory </w:t>
      </w:r>
      <w:r w:rsidRPr="00F30837">
        <w:rPr>
          <w:rFonts w:ascii="Arial" w:hAnsi="Arial" w:cs="Arial"/>
        </w:rPr>
        <w:t xml:space="preserve">language that describes </w:t>
      </w:r>
      <w:r>
        <w:rPr>
          <w:rFonts w:ascii="Arial" w:hAnsi="Arial" w:cs="Arial"/>
        </w:rPr>
        <w:t xml:space="preserve">program requirements </w:t>
      </w:r>
      <w:r w:rsidRPr="00F30837">
        <w:rPr>
          <w:rFonts w:ascii="Arial" w:hAnsi="Arial" w:cs="Arial"/>
        </w:rPr>
        <w:t xml:space="preserve">in detail to avoid regulatory whipsawing with executive branch changes. </w:t>
      </w:r>
      <w:r>
        <w:rPr>
          <w:rFonts w:ascii="Arial" w:hAnsi="Arial" w:cs="Arial"/>
        </w:rPr>
        <w:t>Farmers have l</w:t>
      </w:r>
      <w:r w:rsidRPr="00F30837">
        <w:rPr>
          <w:rFonts w:ascii="Arial" w:hAnsi="Arial" w:cs="Arial"/>
        </w:rPr>
        <w:t xml:space="preserve">earned the hard way that when statutory language is ambiguous, </w:t>
      </w:r>
      <w:r>
        <w:rPr>
          <w:rFonts w:ascii="Arial" w:hAnsi="Arial" w:cs="Arial"/>
        </w:rPr>
        <w:t xml:space="preserve">it can lead to administrative and civil legal disputes about interpretations that can only be resolved in </w:t>
      </w:r>
      <w:r w:rsidR="00C12BBF">
        <w:rPr>
          <w:rFonts w:ascii="Arial" w:hAnsi="Arial" w:cs="Arial"/>
        </w:rPr>
        <w:t>Court</w:t>
      </w:r>
      <w:r>
        <w:rPr>
          <w:rFonts w:ascii="Arial" w:hAnsi="Arial" w:cs="Arial"/>
        </w:rPr>
        <w:t xml:space="preserve"> and </w:t>
      </w:r>
      <w:r w:rsidR="009136FF">
        <w:rPr>
          <w:rFonts w:ascii="Arial" w:hAnsi="Arial" w:cs="Arial"/>
        </w:rPr>
        <w:t xml:space="preserve">such conclusions </w:t>
      </w:r>
      <w:r>
        <w:rPr>
          <w:rFonts w:ascii="Arial" w:hAnsi="Arial" w:cs="Arial"/>
        </w:rPr>
        <w:t xml:space="preserve">may not </w:t>
      </w:r>
      <w:r w:rsidRPr="00F30837">
        <w:rPr>
          <w:rFonts w:ascii="Arial" w:hAnsi="Arial" w:cs="Arial"/>
        </w:rPr>
        <w:t>match the</w:t>
      </w:r>
      <w:r>
        <w:rPr>
          <w:rFonts w:ascii="Arial" w:hAnsi="Arial" w:cs="Arial"/>
        </w:rPr>
        <w:t xml:space="preserve"> original</w:t>
      </w:r>
      <w:r w:rsidRPr="00F30837">
        <w:rPr>
          <w:rFonts w:ascii="Arial" w:hAnsi="Arial" w:cs="Arial"/>
        </w:rPr>
        <w:t xml:space="preserve"> intent of Congress.  </w:t>
      </w:r>
    </w:p>
    <w:p w:rsidR="000707C1"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highlight w:val="yellow"/>
        </w:rPr>
      </w:pPr>
      <w:r>
        <w:rPr>
          <w:rFonts w:ascii="Arial" w:hAnsi="Arial" w:cs="Arial"/>
        </w:rPr>
        <w:t xml:space="preserve">It is also critical to expand </w:t>
      </w:r>
      <w:r w:rsidRPr="00F30837">
        <w:rPr>
          <w:rFonts w:ascii="Arial" w:hAnsi="Arial" w:cs="Arial"/>
        </w:rPr>
        <w:t xml:space="preserve">the </w:t>
      </w:r>
      <w:r>
        <w:rPr>
          <w:rFonts w:ascii="Arial" w:hAnsi="Arial" w:cs="Arial"/>
        </w:rPr>
        <w:t xml:space="preserve">scope of the program </w:t>
      </w:r>
      <w:r w:rsidRPr="00F30837">
        <w:rPr>
          <w:rFonts w:ascii="Arial" w:hAnsi="Arial" w:cs="Arial"/>
        </w:rPr>
        <w:t>to allow greater participation from farmers</w:t>
      </w:r>
      <w:r>
        <w:rPr>
          <w:rFonts w:ascii="Arial" w:hAnsi="Arial" w:cs="Arial"/>
        </w:rPr>
        <w:t xml:space="preserve"> in ALL sectors of agriculture.  </w:t>
      </w:r>
      <w:r w:rsidR="009136FF">
        <w:rPr>
          <w:rFonts w:ascii="Arial" w:hAnsi="Arial" w:cs="Arial"/>
        </w:rPr>
        <w:t xml:space="preserve">Farming and agribusiness represent </w:t>
      </w:r>
      <w:r w:rsidR="00C12BBF">
        <w:rPr>
          <w:rFonts w:ascii="Arial" w:hAnsi="Arial" w:cs="Arial"/>
        </w:rPr>
        <w:t>America’s</w:t>
      </w:r>
      <w:r w:rsidR="009136FF">
        <w:rPr>
          <w:rFonts w:ascii="Arial" w:hAnsi="Arial" w:cs="Arial"/>
        </w:rPr>
        <w:t xml:space="preserve"> largest industry.  </w:t>
      </w:r>
      <w:r w:rsidR="00657CE4">
        <w:rPr>
          <w:rFonts w:ascii="Arial" w:hAnsi="Arial" w:cs="Arial"/>
        </w:rPr>
        <w:t>Providing the food and fiber needs for our society is a year</w:t>
      </w:r>
      <w:r>
        <w:rPr>
          <w:rFonts w:ascii="Arial" w:hAnsi="Arial" w:cs="Arial"/>
        </w:rPr>
        <w:t xml:space="preserve"> round </w:t>
      </w:r>
      <w:r w:rsidR="00657CE4">
        <w:rPr>
          <w:rFonts w:ascii="Arial" w:hAnsi="Arial" w:cs="Arial"/>
        </w:rPr>
        <w:t xml:space="preserve">demand, </w:t>
      </w:r>
      <w:r>
        <w:rPr>
          <w:rFonts w:ascii="Arial" w:hAnsi="Arial" w:cs="Arial"/>
        </w:rPr>
        <w:t xml:space="preserve">so it doesn’t make sense to prohibit dairy farmers and livestock operations from participating or limiting farmers in areas of the country that can grow fruits and vegetables </w:t>
      </w:r>
      <w:r w:rsidR="00657CE4">
        <w:rPr>
          <w:rFonts w:ascii="Arial" w:hAnsi="Arial" w:cs="Arial"/>
        </w:rPr>
        <w:t>in every season</w:t>
      </w:r>
      <w:r>
        <w:rPr>
          <w:rFonts w:ascii="Arial" w:hAnsi="Arial" w:cs="Arial"/>
        </w:rPr>
        <w:t xml:space="preserve"> from participating year round – the program should be available all 12 months and not arbitrarily limited to 10.</w:t>
      </w:r>
    </w:p>
    <w:p w:rsidR="000707C1" w:rsidRPr="00BB5D99"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r>
        <w:rPr>
          <w:rFonts w:ascii="Arial" w:hAnsi="Arial" w:cs="Arial"/>
          <w:b/>
        </w:rPr>
        <w:t>Implement</w:t>
      </w:r>
      <w:r w:rsidRPr="00BB5D99">
        <w:rPr>
          <w:rFonts w:ascii="Arial" w:hAnsi="Arial" w:cs="Arial"/>
          <w:b/>
        </w:rPr>
        <w:t xml:space="preserve"> mediation and arbitration.</w:t>
      </w:r>
      <w:r w:rsidRPr="00BB5D99">
        <w:rPr>
          <w:rFonts w:ascii="Arial" w:hAnsi="Arial" w:cs="Arial"/>
        </w:rPr>
        <w:t xml:space="preserve"> Growers and workers should be </w:t>
      </w:r>
      <w:r>
        <w:rPr>
          <w:rFonts w:ascii="Arial" w:hAnsi="Arial" w:cs="Arial"/>
        </w:rPr>
        <w:t xml:space="preserve">provided the option </w:t>
      </w:r>
      <w:r w:rsidRPr="00BB5D99">
        <w:rPr>
          <w:rFonts w:ascii="Arial" w:hAnsi="Arial" w:cs="Arial"/>
        </w:rPr>
        <w:t xml:space="preserve">to </w:t>
      </w:r>
      <w:r>
        <w:rPr>
          <w:rFonts w:ascii="Arial" w:hAnsi="Arial" w:cs="Arial"/>
        </w:rPr>
        <w:t xml:space="preserve">quickly </w:t>
      </w:r>
      <w:r w:rsidRPr="00BB5D99">
        <w:rPr>
          <w:rFonts w:ascii="Arial" w:hAnsi="Arial" w:cs="Arial"/>
        </w:rPr>
        <w:t xml:space="preserve">resolve legal issues through </w:t>
      </w:r>
      <w:r>
        <w:rPr>
          <w:rFonts w:ascii="Arial" w:hAnsi="Arial" w:cs="Arial"/>
        </w:rPr>
        <w:t xml:space="preserve">an expedited </w:t>
      </w:r>
      <w:r w:rsidRPr="00BB5D99">
        <w:rPr>
          <w:rFonts w:ascii="Arial" w:hAnsi="Arial" w:cs="Arial"/>
        </w:rPr>
        <w:t>mediation and arbitration</w:t>
      </w:r>
      <w:r>
        <w:rPr>
          <w:rFonts w:ascii="Arial" w:hAnsi="Arial" w:cs="Arial"/>
        </w:rPr>
        <w:t xml:space="preserve"> with explicit timelines</w:t>
      </w:r>
      <w:r w:rsidRPr="00BB5D99">
        <w:rPr>
          <w:rFonts w:ascii="Arial" w:hAnsi="Arial" w:cs="Arial"/>
        </w:rPr>
        <w:t xml:space="preserve">. </w:t>
      </w:r>
      <w:r>
        <w:rPr>
          <w:rFonts w:ascii="Arial" w:hAnsi="Arial" w:cs="Arial"/>
        </w:rPr>
        <w:t xml:space="preserve">Farmers and workers </w:t>
      </w:r>
      <w:r w:rsidR="00657CE4">
        <w:rPr>
          <w:rFonts w:ascii="Arial" w:hAnsi="Arial" w:cs="Arial"/>
        </w:rPr>
        <w:t>desire</w:t>
      </w:r>
      <w:r>
        <w:rPr>
          <w:rFonts w:ascii="Arial" w:hAnsi="Arial" w:cs="Arial"/>
        </w:rPr>
        <w:t xml:space="preserve"> an inexpensive and </w:t>
      </w:r>
      <w:r w:rsidR="00657CE4">
        <w:rPr>
          <w:rFonts w:ascii="Arial" w:hAnsi="Arial" w:cs="Arial"/>
        </w:rPr>
        <w:t>efficient</w:t>
      </w:r>
      <w:r>
        <w:rPr>
          <w:rFonts w:ascii="Arial" w:hAnsi="Arial" w:cs="Arial"/>
        </w:rPr>
        <w:t xml:space="preserve"> way to resolve legal </w:t>
      </w:r>
      <w:r w:rsidR="00657CE4">
        <w:rPr>
          <w:rFonts w:ascii="Arial" w:hAnsi="Arial" w:cs="Arial"/>
        </w:rPr>
        <w:t>concerns.</w:t>
      </w:r>
      <w:r>
        <w:rPr>
          <w:rFonts w:ascii="Arial" w:hAnsi="Arial" w:cs="Arial"/>
        </w:rPr>
        <w:t xml:space="preserve"> </w:t>
      </w:r>
    </w:p>
    <w:p w:rsidR="000707C1" w:rsidRDefault="000707C1" w:rsidP="000707C1">
      <w:pPr>
        <w:spacing w:line="360" w:lineRule="auto"/>
        <w:jc w:val="both"/>
        <w:rPr>
          <w:rFonts w:ascii="Arial" w:hAnsi="Arial" w:cs="Arial"/>
        </w:rPr>
      </w:pPr>
    </w:p>
    <w:p w:rsidR="00657CE4" w:rsidRDefault="000707C1" w:rsidP="000707C1">
      <w:pPr>
        <w:spacing w:line="360" w:lineRule="auto"/>
        <w:jc w:val="both"/>
        <w:rPr>
          <w:rFonts w:ascii="Arial" w:hAnsi="Arial" w:cs="Arial"/>
        </w:rPr>
      </w:pPr>
      <w:r>
        <w:rPr>
          <w:rFonts w:ascii="Arial" w:hAnsi="Arial" w:cs="Arial"/>
        </w:rPr>
        <w:t xml:space="preserve">These are </w:t>
      </w:r>
      <w:r w:rsidRPr="00971EEC">
        <w:rPr>
          <w:rFonts w:ascii="Arial" w:hAnsi="Arial" w:cs="Arial"/>
        </w:rPr>
        <w:t xml:space="preserve">some practical and sustainable solutions that agricultural employers across the nation agree will give farmers and farm workers confidence that an agricultural guestworker program can work, be predictable, and treat all parties fairly.   The potential solutions include:  </w:t>
      </w:r>
    </w:p>
    <w:p w:rsidR="00657CE4" w:rsidRDefault="00657CE4" w:rsidP="00657CE4">
      <w:pPr>
        <w:pStyle w:val="ListParagraph"/>
        <w:numPr>
          <w:ilvl w:val="0"/>
          <w:numId w:val="1"/>
        </w:numPr>
        <w:spacing w:line="360" w:lineRule="auto"/>
        <w:jc w:val="both"/>
        <w:rPr>
          <w:rFonts w:ascii="Arial" w:hAnsi="Arial" w:cs="Arial"/>
        </w:rPr>
      </w:pPr>
      <w:r w:rsidRPr="00657CE4">
        <w:rPr>
          <w:rFonts w:ascii="Arial" w:hAnsi="Arial" w:cs="Arial"/>
          <w:b/>
        </w:rPr>
        <w:t>Wage -</w:t>
      </w:r>
      <w:r>
        <w:rPr>
          <w:rFonts w:ascii="Arial" w:hAnsi="Arial" w:cs="Arial"/>
        </w:rPr>
        <w:t xml:space="preserve"> </w:t>
      </w:r>
      <w:r w:rsidRPr="00657CE4">
        <w:rPr>
          <w:rFonts w:ascii="Arial" w:hAnsi="Arial" w:cs="Arial"/>
        </w:rPr>
        <w:t>A</w:t>
      </w:r>
      <w:r w:rsidR="000707C1" w:rsidRPr="00657CE4">
        <w:rPr>
          <w:rFonts w:ascii="Arial" w:hAnsi="Arial" w:cs="Arial"/>
        </w:rPr>
        <w:t xml:space="preserve"> rational wage rate linked to the </w:t>
      </w:r>
      <w:r w:rsidRPr="00657CE4">
        <w:rPr>
          <w:rFonts w:ascii="Arial" w:hAnsi="Arial" w:cs="Arial"/>
        </w:rPr>
        <w:t>Fair Labor Standard Act (</w:t>
      </w:r>
      <w:r w:rsidR="000707C1" w:rsidRPr="00657CE4">
        <w:rPr>
          <w:rFonts w:ascii="Arial" w:hAnsi="Arial" w:cs="Arial"/>
        </w:rPr>
        <w:t>FLSA</w:t>
      </w:r>
      <w:r w:rsidRPr="00657CE4">
        <w:rPr>
          <w:rFonts w:ascii="Arial" w:hAnsi="Arial" w:cs="Arial"/>
        </w:rPr>
        <w:t>)</w:t>
      </w:r>
      <w:r w:rsidR="000707C1" w:rsidRPr="00657CE4">
        <w:rPr>
          <w:rFonts w:ascii="Arial" w:hAnsi="Arial" w:cs="Arial"/>
        </w:rPr>
        <w:t xml:space="preserve"> minimum wage plus 10% </w:t>
      </w:r>
      <w:r w:rsidRPr="00657CE4">
        <w:rPr>
          <w:rFonts w:ascii="Arial" w:hAnsi="Arial" w:cs="Arial"/>
        </w:rPr>
        <w:t>to</w:t>
      </w:r>
      <w:r w:rsidR="000707C1" w:rsidRPr="00657CE4">
        <w:rPr>
          <w:rFonts w:ascii="Arial" w:hAnsi="Arial" w:cs="Arial"/>
        </w:rPr>
        <w:t xml:space="preserve"> 15% to help preclude wage stagnation; mediation and arbitration to streamline resolution of worker grievances and avoid costly lawsuits that slowly drag through the already over used Court systems</w:t>
      </w:r>
      <w:r w:rsidRPr="00657CE4">
        <w:rPr>
          <w:rFonts w:ascii="Arial" w:hAnsi="Arial" w:cs="Arial"/>
        </w:rPr>
        <w:t xml:space="preserve">. </w:t>
      </w:r>
    </w:p>
    <w:p w:rsidR="00F5264F" w:rsidRPr="00F5264F" w:rsidRDefault="00F5264F" w:rsidP="00F5264F">
      <w:pPr>
        <w:pStyle w:val="ListParagraph"/>
        <w:spacing w:line="360" w:lineRule="auto"/>
        <w:jc w:val="both"/>
        <w:rPr>
          <w:rFonts w:ascii="Arial" w:hAnsi="Arial" w:cs="Arial"/>
        </w:rPr>
      </w:pPr>
    </w:p>
    <w:p w:rsidR="00657CE4" w:rsidRDefault="00657CE4" w:rsidP="00657CE4">
      <w:pPr>
        <w:pStyle w:val="ListParagraph"/>
        <w:numPr>
          <w:ilvl w:val="0"/>
          <w:numId w:val="1"/>
        </w:numPr>
        <w:spacing w:line="360" w:lineRule="auto"/>
        <w:jc w:val="both"/>
        <w:rPr>
          <w:rFonts w:ascii="Arial" w:hAnsi="Arial" w:cs="Arial"/>
        </w:rPr>
      </w:pPr>
      <w:r w:rsidRPr="00657CE4">
        <w:rPr>
          <w:rFonts w:ascii="Arial" w:hAnsi="Arial" w:cs="Arial"/>
          <w:b/>
        </w:rPr>
        <w:t>Streamline -</w:t>
      </w:r>
      <w:r>
        <w:rPr>
          <w:rFonts w:ascii="Arial" w:hAnsi="Arial" w:cs="Arial"/>
        </w:rPr>
        <w:t xml:space="preserve"> S</w:t>
      </w:r>
      <w:r w:rsidR="000707C1" w:rsidRPr="00657CE4">
        <w:rPr>
          <w:rFonts w:ascii="Arial" w:hAnsi="Arial" w:cs="Arial"/>
        </w:rPr>
        <w:t xml:space="preserve">implifying the overly bureaucratic processes required to </w:t>
      </w:r>
      <w:r>
        <w:rPr>
          <w:rFonts w:ascii="Arial" w:hAnsi="Arial" w:cs="Arial"/>
        </w:rPr>
        <w:t>utilize</w:t>
      </w:r>
      <w:r w:rsidR="000707C1" w:rsidRPr="00657CE4">
        <w:rPr>
          <w:rFonts w:ascii="Arial" w:hAnsi="Arial" w:cs="Arial"/>
        </w:rPr>
        <w:t xml:space="preserve"> the program, which </w:t>
      </w:r>
      <w:r w:rsidR="00F5264F">
        <w:rPr>
          <w:rFonts w:ascii="Arial" w:hAnsi="Arial" w:cs="Arial"/>
        </w:rPr>
        <w:t xml:space="preserve">presently </w:t>
      </w:r>
      <w:r w:rsidR="000707C1" w:rsidRPr="00657CE4">
        <w:rPr>
          <w:rFonts w:ascii="Arial" w:hAnsi="Arial" w:cs="Arial"/>
        </w:rPr>
        <w:t>serves as a disince</w:t>
      </w:r>
      <w:r>
        <w:rPr>
          <w:rFonts w:ascii="Arial" w:hAnsi="Arial" w:cs="Arial"/>
        </w:rPr>
        <w:t>ntive to participation.</w:t>
      </w:r>
    </w:p>
    <w:p w:rsidR="00657CE4" w:rsidRDefault="00657CE4" w:rsidP="00657CE4">
      <w:pPr>
        <w:pStyle w:val="ListParagraph"/>
        <w:numPr>
          <w:ilvl w:val="0"/>
          <w:numId w:val="1"/>
        </w:numPr>
        <w:spacing w:line="360" w:lineRule="auto"/>
        <w:jc w:val="both"/>
        <w:rPr>
          <w:rFonts w:ascii="Arial" w:hAnsi="Arial" w:cs="Arial"/>
        </w:rPr>
      </w:pPr>
      <w:r w:rsidRPr="00657CE4">
        <w:rPr>
          <w:rFonts w:ascii="Arial" w:hAnsi="Arial" w:cs="Arial"/>
          <w:b/>
        </w:rPr>
        <w:t>Expand -</w:t>
      </w:r>
      <w:r>
        <w:rPr>
          <w:rFonts w:ascii="Arial" w:hAnsi="Arial" w:cs="Arial"/>
        </w:rPr>
        <w:t xml:space="preserve"> I</w:t>
      </w:r>
      <w:r w:rsidR="000707C1" w:rsidRPr="00657CE4">
        <w:rPr>
          <w:rFonts w:ascii="Arial" w:hAnsi="Arial" w:cs="Arial"/>
        </w:rPr>
        <w:t xml:space="preserve">ncluding all sectors of agriculture in the program to encourage wider participation, and provide a path for farmers and farmworkers to comply with immigration law.  </w:t>
      </w:r>
    </w:p>
    <w:p w:rsidR="000707C1" w:rsidRDefault="00657CE4" w:rsidP="000707C1">
      <w:pPr>
        <w:pStyle w:val="ListParagraph"/>
        <w:numPr>
          <w:ilvl w:val="0"/>
          <w:numId w:val="1"/>
        </w:numPr>
        <w:spacing w:line="360" w:lineRule="auto"/>
        <w:jc w:val="both"/>
        <w:rPr>
          <w:rFonts w:ascii="Arial" w:hAnsi="Arial" w:cs="Arial"/>
        </w:rPr>
      </w:pPr>
      <w:r w:rsidRPr="00C12BBF">
        <w:rPr>
          <w:rFonts w:ascii="Arial" w:hAnsi="Arial" w:cs="Arial"/>
          <w:b/>
        </w:rPr>
        <w:t>User Friendly -</w:t>
      </w:r>
      <w:r w:rsidRPr="00C12BBF">
        <w:rPr>
          <w:rFonts w:ascii="Arial" w:hAnsi="Arial" w:cs="Arial"/>
        </w:rPr>
        <w:t xml:space="preserve"> A</w:t>
      </w:r>
      <w:r w:rsidR="000707C1" w:rsidRPr="00C12BBF">
        <w:rPr>
          <w:rFonts w:ascii="Arial" w:hAnsi="Arial" w:cs="Arial"/>
        </w:rPr>
        <w:t xml:space="preserve">ny reforms should include plain language that explicitly defines the role and reach of administrative agencies so that farmers and farmworkers always know what to expect.  </w:t>
      </w:r>
      <w:r w:rsidR="006676F8" w:rsidRPr="00C12BBF">
        <w:rPr>
          <w:rFonts w:ascii="Arial" w:hAnsi="Arial" w:cs="Arial"/>
        </w:rPr>
        <w:t xml:space="preserve">Applications </w:t>
      </w:r>
      <w:r w:rsidR="00F5264F">
        <w:rPr>
          <w:rFonts w:ascii="Arial" w:hAnsi="Arial" w:cs="Arial"/>
        </w:rPr>
        <w:t xml:space="preserve">and instructions </w:t>
      </w:r>
      <w:r w:rsidR="006676F8" w:rsidRPr="00C12BBF">
        <w:rPr>
          <w:rFonts w:ascii="Arial" w:hAnsi="Arial" w:cs="Arial"/>
        </w:rPr>
        <w:t>should be designed for simple interpretation.</w:t>
      </w:r>
    </w:p>
    <w:p w:rsidR="00F5264F" w:rsidRDefault="00F5264F" w:rsidP="00F5264F">
      <w:pPr>
        <w:spacing w:line="360" w:lineRule="auto"/>
        <w:jc w:val="both"/>
        <w:rPr>
          <w:rFonts w:ascii="Arial" w:hAnsi="Arial" w:cs="Arial"/>
        </w:rPr>
      </w:pPr>
    </w:p>
    <w:p w:rsidR="00F5264F" w:rsidRDefault="00F5264F" w:rsidP="00F5264F">
      <w:pPr>
        <w:spacing w:line="360" w:lineRule="auto"/>
        <w:jc w:val="both"/>
        <w:rPr>
          <w:rFonts w:ascii="Arial" w:hAnsi="Arial" w:cs="Arial"/>
        </w:rPr>
      </w:pPr>
      <w:r>
        <w:rPr>
          <w:rFonts w:ascii="Arial" w:hAnsi="Arial" w:cs="Arial"/>
        </w:rPr>
        <w:t>Thank you in advance for your time and consideration.</w:t>
      </w:r>
    </w:p>
    <w:p w:rsidR="00F5264F" w:rsidRDefault="00F5264F" w:rsidP="00F5264F">
      <w:pPr>
        <w:spacing w:line="360" w:lineRule="auto"/>
        <w:jc w:val="both"/>
        <w:rPr>
          <w:rFonts w:ascii="Arial" w:hAnsi="Arial" w:cs="Arial"/>
        </w:rPr>
      </w:pPr>
    </w:p>
    <w:p w:rsidR="00F5264F" w:rsidRDefault="00F5264F" w:rsidP="00F5264F">
      <w:pPr>
        <w:spacing w:line="360" w:lineRule="auto"/>
        <w:jc w:val="both"/>
        <w:rPr>
          <w:rFonts w:ascii="Arial" w:hAnsi="Arial" w:cs="Arial"/>
        </w:rPr>
      </w:pPr>
    </w:p>
    <w:p w:rsidR="00F5264F" w:rsidRDefault="00F5264F" w:rsidP="00F5264F">
      <w:pPr>
        <w:spacing w:line="360" w:lineRule="auto"/>
        <w:jc w:val="both"/>
        <w:rPr>
          <w:rFonts w:ascii="Arial" w:hAnsi="Arial" w:cs="Arial"/>
        </w:rPr>
      </w:pPr>
    </w:p>
    <w:p w:rsidR="00F5264F" w:rsidRPr="00F5264F" w:rsidRDefault="00F5264F" w:rsidP="00F5264F">
      <w:pPr>
        <w:spacing w:line="360" w:lineRule="auto"/>
        <w:jc w:val="center"/>
        <w:rPr>
          <w:rFonts w:ascii="Arial" w:hAnsi="Arial" w:cs="Arial"/>
        </w:rPr>
      </w:pPr>
      <w:r>
        <w:rPr>
          <w:rFonts w:ascii="Arial" w:hAnsi="Arial" w:cs="Arial"/>
        </w:rPr>
        <w:t>###</w:t>
      </w:r>
    </w:p>
    <w:p w:rsidR="00F5264F" w:rsidRDefault="00F5264F" w:rsidP="00F5264F">
      <w:pPr>
        <w:pStyle w:val="ListParagraph"/>
        <w:rPr>
          <w:i/>
        </w:rPr>
      </w:pPr>
      <w:r>
        <w:rPr>
          <w:i/>
        </w:rPr>
        <w:t xml:space="preserve">     </w:t>
      </w:r>
      <w:r w:rsidRPr="00800639">
        <w:rPr>
          <w:i/>
        </w:rPr>
        <w:t>For additional information contact Graham Boyd, Executive Vice President</w:t>
      </w:r>
    </w:p>
    <w:p w:rsidR="00F5264F" w:rsidRPr="00800639" w:rsidRDefault="00F5264F" w:rsidP="00F5264F">
      <w:pPr>
        <w:pStyle w:val="ListParagraph"/>
        <w:rPr>
          <w:i/>
        </w:rPr>
      </w:pPr>
      <w:r>
        <w:rPr>
          <w:i/>
        </w:rPr>
        <w:t xml:space="preserve">                     Phone: 919-614-0099 or email: grahamboyd@nc.rr.com</w:t>
      </w:r>
    </w:p>
    <w:p w:rsidR="000707C1" w:rsidRDefault="000707C1" w:rsidP="000707C1">
      <w:pPr>
        <w:spacing w:line="360" w:lineRule="auto"/>
        <w:jc w:val="both"/>
        <w:rPr>
          <w:rFonts w:ascii="Arial" w:hAnsi="Arial" w:cs="Arial"/>
        </w:rPr>
      </w:pPr>
    </w:p>
    <w:p w:rsidR="000707C1" w:rsidRDefault="000707C1" w:rsidP="000707C1">
      <w:pPr>
        <w:spacing w:line="360" w:lineRule="auto"/>
        <w:jc w:val="both"/>
        <w:rPr>
          <w:rFonts w:ascii="Arial" w:hAnsi="Arial" w:cs="Arial"/>
        </w:rPr>
      </w:pPr>
    </w:p>
    <w:p w:rsidR="00704AC1" w:rsidRDefault="00704AC1"/>
    <w:sectPr w:rsidR="00704AC1" w:rsidSect="00882B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4D" w:rsidRDefault="0056114D" w:rsidP="00C12BBF">
      <w:r>
        <w:separator/>
      </w:r>
    </w:p>
  </w:endnote>
  <w:endnote w:type="continuationSeparator" w:id="0">
    <w:p w:rsidR="0056114D" w:rsidRDefault="0056114D" w:rsidP="00C12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47219"/>
      <w:docPartObj>
        <w:docPartGallery w:val="Page Numbers (Bottom of Page)"/>
        <w:docPartUnique/>
      </w:docPartObj>
    </w:sdtPr>
    <w:sdtContent>
      <w:p w:rsidR="00C12BBF" w:rsidRDefault="00C12BBF">
        <w:pPr>
          <w:pStyle w:val="Footer"/>
          <w:jc w:val="right"/>
        </w:pPr>
        <w:fldSimple w:instr=" PAGE   \* MERGEFORMAT ">
          <w:r w:rsidR="00F5264F">
            <w:rPr>
              <w:noProof/>
            </w:rPr>
            <w:t>5</w:t>
          </w:r>
        </w:fldSimple>
      </w:p>
    </w:sdtContent>
  </w:sdt>
  <w:p w:rsidR="00C12BBF" w:rsidRDefault="00C12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4D" w:rsidRDefault="0056114D" w:rsidP="00C12BBF">
      <w:r>
        <w:separator/>
      </w:r>
    </w:p>
  </w:footnote>
  <w:footnote w:type="continuationSeparator" w:id="0">
    <w:p w:rsidR="0056114D" w:rsidRDefault="0056114D" w:rsidP="00C12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1E" w:rsidRDefault="001F051E" w:rsidP="001F051E">
    <w:pPr>
      <w:pStyle w:val="Header"/>
      <w:jc w:val="center"/>
    </w:pPr>
    <w:r>
      <w:rPr>
        <w:b/>
        <w:bCs/>
        <w:noProof/>
        <w:sz w:val="40"/>
        <w:szCs w:val="40"/>
      </w:rPr>
      <w:drawing>
        <wp:inline distT="0" distB="0" distL="0" distR="0">
          <wp:extent cx="24669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66975" cy="942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7036"/>
    <w:multiLevelType w:val="hybridMultilevel"/>
    <w:tmpl w:val="0E16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07C1"/>
    <w:rsid w:val="000707C1"/>
    <w:rsid w:val="001F051E"/>
    <w:rsid w:val="0021574C"/>
    <w:rsid w:val="002612E4"/>
    <w:rsid w:val="00335C7F"/>
    <w:rsid w:val="0050789C"/>
    <w:rsid w:val="0056114D"/>
    <w:rsid w:val="00657CE4"/>
    <w:rsid w:val="006676F8"/>
    <w:rsid w:val="00704AC1"/>
    <w:rsid w:val="009136FF"/>
    <w:rsid w:val="00B84D86"/>
    <w:rsid w:val="00C12BBF"/>
    <w:rsid w:val="00F52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E4"/>
    <w:pPr>
      <w:ind w:left="720"/>
      <w:contextualSpacing/>
    </w:pPr>
  </w:style>
  <w:style w:type="paragraph" w:styleId="Header">
    <w:name w:val="header"/>
    <w:basedOn w:val="Normal"/>
    <w:link w:val="HeaderChar"/>
    <w:uiPriority w:val="99"/>
    <w:semiHidden/>
    <w:unhideWhenUsed/>
    <w:rsid w:val="00C12BBF"/>
    <w:pPr>
      <w:tabs>
        <w:tab w:val="center" w:pos="4680"/>
        <w:tab w:val="right" w:pos="9360"/>
      </w:tabs>
    </w:pPr>
  </w:style>
  <w:style w:type="character" w:customStyle="1" w:styleId="HeaderChar">
    <w:name w:val="Header Char"/>
    <w:basedOn w:val="DefaultParagraphFont"/>
    <w:link w:val="Header"/>
    <w:uiPriority w:val="99"/>
    <w:semiHidden/>
    <w:rsid w:val="00C12B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BBF"/>
    <w:pPr>
      <w:tabs>
        <w:tab w:val="center" w:pos="4680"/>
        <w:tab w:val="right" w:pos="9360"/>
      </w:tabs>
    </w:pPr>
  </w:style>
  <w:style w:type="character" w:customStyle="1" w:styleId="FooterChar">
    <w:name w:val="Footer Char"/>
    <w:basedOn w:val="DefaultParagraphFont"/>
    <w:link w:val="Footer"/>
    <w:uiPriority w:val="99"/>
    <w:rsid w:val="00C12B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Wicker</dc:creator>
  <cp:lastModifiedBy>User</cp:lastModifiedBy>
  <cp:revision>3</cp:revision>
  <dcterms:created xsi:type="dcterms:W3CDTF">2017-02-28T05:38:00Z</dcterms:created>
  <dcterms:modified xsi:type="dcterms:W3CDTF">2017-02-28T05:48:00Z</dcterms:modified>
</cp:coreProperties>
</file>